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AC" w:rsidRPr="0068246A" w:rsidRDefault="003212AC" w:rsidP="003212AC">
      <w:pPr>
        <w:widowControl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68246A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 xml:space="preserve">附表1   </w:t>
      </w:r>
    </w:p>
    <w:p w:rsidR="003212AC" w:rsidRPr="0068246A" w:rsidRDefault="003212AC" w:rsidP="003212AC">
      <w:pPr>
        <w:widowControl/>
        <w:jc w:val="center"/>
        <w:rPr>
          <w:rFonts w:ascii="黑体" w:eastAsia="黑体" w:hAnsi="宋体" w:cs="宋体"/>
          <w:bCs/>
          <w:color w:val="000000" w:themeColor="text1"/>
          <w:kern w:val="0"/>
          <w:sz w:val="36"/>
          <w:szCs w:val="36"/>
        </w:rPr>
      </w:pPr>
      <w:r w:rsidRPr="0068246A">
        <w:rPr>
          <w:rFonts w:ascii="黑体" w:eastAsia="黑体" w:hAnsi="宋体" w:cs="宋体" w:hint="eastAsia"/>
          <w:bCs/>
          <w:color w:val="000000" w:themeColor="text1"/>
          <w:kern w:val="0"/>
          <w:sz w:val="36"/>
          <w:szCs w:val="36"/>
        </w:rPr>
        <w:t>台州职业技术学院</w:t>
      </w:r>
      <w:r w:rsidRPr="0068246A">
        <w:rPr>
          <w:rFonts w:ascii="黑体" w:eastAsia="黑体" w:hint="eastAsia"/>
          <w:bCs/>
          <w:color w:val="000000" w:themeColor="text1"/>
          <w:kern w:val="0"/>
          <w:sz w:val="36"/>
          <w:szCs w:val="36"/>
        </w:rPr>
        <w:t>2022</w:t>
      </w:r>
      <w:r w:rsidRPr="0068246A">
        <w:rPr>
          <w:rFonts w:ascii="黑体" w:eastAsia="黑体" w:hAnsi="宋体" w:cs="宋体" w:hint="eastAsia"/>
          <w:bCs/>
          <w:color w:val="000000" w:themeColor="text1"/>
          <w:kern w:val="0"/>
          <w:sz w:val="36"/>
          <w:szCs w:val="36"/>
        </w:rPr>
        <w:t>年招聘计划一</w:t>
      </w:r>
    </w:p>
    <w:tbl>
      <w:tblPr>
        <w:tblW w:w="9581" w:type="dxa"/>
        <w:tblInd w:w="-542" w:type="dxa"/>
        <w:tblLayout w:type="fixed"/>
        <w:tblLook w:val="04A0" w:firstRow="1" w:lastRow="0" w:firstColumn="1" w:lastColumn="0" w:noHBand="0" w:noVBand="1"/>
      </w:tblPr>
      <w:tblGrid>
        <w:gridCol w:w="417"/>
        <w:gridCol w:w="861"/>
        <w:gridCol w:w="1215"/>
        <w:gridCol w:w="2126"/>
        <w:gridCol w:w="1276"/>
        <w:gridCol w:w="567"/>
        <w:gridCol w:w="1843"/>
        <w:gridCol w:w="1276"/>
      </w:tblGrid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3212AC" w:rsidRPr="00293824" w:rsidTr="00B34B7E">
        <w:trPr>
          <w:trHeight w:val="27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C522D">
              <w:rPr>
                <w:rFonts w:hint="eastAsia"/>
                <w:color w:val="000000"/>
                <w:sz w:val="20"/>
                <w:szCs w:val="20"/>
              </w:rPr>
              <w:t>思政教师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snapToGrid w:val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马克思主义哲学、中国哲学、政治学理论、科学社会主义与国际共产主义运动、中共党史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含：党的学说与党的建设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、国际政治、国际关系、中国近现代史基本问题研究、</w:t>
            </w:r>
            <w:r>
              <w:rPr>
                <w:rFonts w:hint="eastAsia"/>
                <w:sz w:val="20"/>
                <w:szCs w:val="20"/>
              </w:rPr>
              <w:t>法学</w:t>
            </w:r>
            <w:r w:rsidRPr="008C522D">
              <w:rPr>
                <w:rFonts w:hint="eastAsia"/>
                <w:sz w:val="20"/>
                <w:szCs w:val="20"/>
              </w:rPr>
              <w:t>、经济学</w:t>
            </w:r>
            <w:r w:rsidRPr="00EA50BC">
              <w:rPr>
                <w:rFonts w:hint="eastAsia"/>
                <w:sz w:val="20"/>
                <w:szCs w:val="20"/>
              </w:rPr>
              <w:t>、马克思主义理论（一级学科）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姚老师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br/>
              <w:t>0576-88656818</w:t>
            </w:r>
          </w:p>
        </w:tc>
      </w:tr>
      <w:tr w:rsidR="003212AC" w:rsidRPr="00293824" w:rsidTr="00B34B7E">
        <w:trPr>
          <w:trHeight w:val="19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机电工程学院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机电一体化技术专任教师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snapToGrid w:val="0"/>
              <w:spacing w:line="252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机械制造及其自动化、机械电子工程、机械设计及理论、电机与电器、电力系统及其自动化、电力电子与电力传动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35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0576-88656668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信息技术工程学院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计算机专任教师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snapToGrid w:val="0"/>
              <w:spacing w:line="252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</w:t>
            </w:r>
            <w:r w:rsidRPr="008C522D">
              <w:rPr>
                <w:rFonts w:hint="eastAsia"/>
                <w:sz w:val="20"/>
                <w:szCs w:val="20"/>
              </w:rPr>
              <w:t>计算机科学与技术、控制科学与工程、信息与通信工程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sz w:val="20"/>
                <w:szCs w:val="20"/>
              </w:rPr>
              <w:t>/</w:t>
            </w:r>
            <w:r w:rsidRPr="008C522D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江老师0576-88653280</w:t>
            </w:r>
          </w:p>
        </w:tc>
      </w:tr>
      <w:tr w:rsidR="003212AC" w:rsidRPr="00293824" w:rsidTr="00B34B7E">
        <w:trPr>
          <w:trHeight w:val="128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建筑工程学院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建筑工程技术专业教师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snapToGrid w:val="0"/>
              <w:spacing w:line="252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岩土工程、结构工程、市政工程、防灾减灾工程及防护工程、桥梁与隧道工程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本科为土木工程</w:t>
            </w: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0576-88665172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工程造价专业教师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snapToGrid w:val="0"/>
              <w:spacing w:line="252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土木工程、管理科学与工程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博士，或硕士学位且具有高级职称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939DC">
              <w:rPr>
                <w:rFonts w:hint="eastAsia"/>
                <w:sz w:val="20"/>
                <w:szCs w:val="20"/>
              </w:rPr>
              <w:t>本科</w:t>
            </w:r>
            <w:r w:rsidRPr="008C522D">
              <w:rPr>
                <w:rFonts w:hint="eastAsia"/>
                <w:sz w:val="20"/>
                <w:szCs w:val="20"/>
              </w:rPr>
              <w:t>为给排水科学与工程或建筑电气与智能化专业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212AC" w:rsidRPr="00293824" w:rsidTr="00B34B7E">
        <w:trPr>
          <w:trHeight w:val="18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建设工程管理专业教师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snapToGrid w:val="0"/>
              <w:spacing w:line="252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结构工程、岩土工程、桥梁与隧道工程、防灾减灾工程及防护工程</w:t>
            </w:r>
            <w:r>
              <w:rPr>
                <w:rFonts w:hint="eastAsia"/>
                <w:color w:val="000000"/>
                <w:sz w:val="20"/>
                <w:szCs w:val="20"/>
              </w:rPr>
              <w:t>、管理科学与工程（一级学科）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博士，或硕士学位且具有高级职称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本科为土木工程或工程管理专业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212AC" w:rsidRPr="00293824" w:rsidTr="00B34B7E">
        <w:trPr>
          <w:trHeight w:val="8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3212AC" w:rsidRPr="00293824" w:rsidTr="00B34B7E">
        <w:trPr>
          <w:trHeight w:val="12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E080F">
              <w:rPr>
                <w:rFonts w:hint="eastAsia"/>
                <w:sz w:val="20"/>
                <w:szCs w:val="20"/>
              </w:rPr>
              <w:t>医学与制药工程学院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药品生产技术专任教师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微生物学、生物化学与分子生物学、发酵工程、药物化学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张老师</w:t>
            </w:r>
          </w:p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0576-88656610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电子商务专业教学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一级学科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应用经济学、管理科学与工程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齐老师</w:t>
            </w:r>
          </w:p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0576-88660133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国际贸易与经济专业教学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一级学科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理论经济学、应用经济学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市场营销专业教学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一级学科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大学语文教学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一级学科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中国语言文学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40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陆老师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br/>
              <w:t>0576-88663376</w:t>
            </w:r>
          </w:p>
        </w:tc>
      </w:tr>
      <w:tr w:rsidR="003212AC" w:rsidRPr="00293824" w:rsidTr="00B34B7E">
        <w:trPr>
          <w:trHeight w:val="129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高等数学教学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一级学科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40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周岁及以下，且获省级数学建模比赛三等奖以上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汽车学院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新能源汽车技术专业专任教师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一级学科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C522D">
              <w:rPr>
                <w:rFonts w:hint="eastAsia"/>
                <w:sz w:val="20"/>
                <w:szCs w:val="20"/>
              </w:rPr>
              <w:t>机械工程、控制科学与工程、交通运输工程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sz w:val="20"/>
                <w:szCs w:val="20"/>
              </w:rPr>
              <w:t>/</w:t>
            </w:r>
            <w:r w:rsidRPr="008C522D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叶老师</w:t>
            </w:r>
          </w:p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0576-81819381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汽车制造与试验技术专业专任教师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一级学科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C522D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sz w:val="20"/>
                <w:szCs w:val="20"/>
              </w:rPr>
              <w:t>/</w:t>
            </w:r>
            <w:r w:rsidRPr="008C522D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522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212AC" w:rsidRPr="00293824" w:rsidTr="00B34B7E">
        <w:trPr>
          <w:trHeight w:val="320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中</w:t>
            </w:r>
            <w:proofErr w:type="gramStart"/>
            <w:r w:rsidRPr="008C522D">
              <w:rPr>
                <w:rFonts w:hint="eastAsia"/>
                <w:color w:val="000000"/>
                <w:sz w:val="20"/>
                <w:szCs w:val="20"/>
              </w:rPr>
              <w:t>德职业</w:t>
            </w:r>
            <w:proofErr w:type="gramEnd"/>
            <w:r w:rsidRPr="008C522D">
              <w:rPr>
                <w:rFonts w:hint="eastAsia"/>
                <w:color w:val="000000"/>
                <w:sz w:val="20"/>
                <w:szCs w:val="20"/>
              </w:rPr>
              <w:t>技术学院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智能制造专业群理实一体化专任教师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机械制造及其自动化、机械电子工程、机械设计及理论、控制理论与控制工程、检测技术与自动化装置、系统工程、模式识别与智能系统</w:t>
            </w:r>
            <w:r w:rsidRPr="00EA50BC">
              <w:rPr>
                <w:rFonts w:hint="eastAsia"/>
                <w:color w:val="000000"/>
                <w:sz w:val="20"/>
                <w:szCs w:val="20"/>
              </w:rPr>
              <w:t>、仪器科学与技术（一级学科）、电气工程（一级学科）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博士，或</w:t>
            </w:r>
            <w:r w:rsidRPr="00E16E84">
              <w:rPr>
                <w:rFonts w:hint="eastAsia"/>
                <w:color w:val="000000"/>
                <w:sz w:val="20"/>
                <w:szCs w:val="20"/>
              </w:rPr>
              <w:t>硕士研究生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且具有高级职称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贺老师</w:t>
            </w:r>
          </w:p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0576-81812081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2AC" w:rsidRPr="00293824" w:rsidRDefault="003212AC" w:rsidP="00B34B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科研处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平台建设及管理（省重点实验室、协同创新等科研创新高端平台）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机械制造及其自动化、机械电子工程、机械设计及理论、电机与电器、电力系统及其自动化、电力电子与电力传动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主持或参与科技成果转化与产业孵化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项及以上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或从事科技成果转化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产业孵化相关业务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年及以上；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主持省级及以上项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lastRenderedPageBreak/>
              <w:t>目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项</w:t>
            </w:r>
            <w:r>
              <w:rPr>
                <w:rFonts w:hint="eastAsia"/>
                <w:color w:val="000000"/>
                <w:sz w:val="20"/>
                <w:szCs w:val="20"/>
              </w:rPr>
              <w:t>及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以上。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lastRenderedPageBreak/>
              <w:t>柯老师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0576-88665134</w:t>
            </w:r>
          </w:p>
        </w:tc>
      </w:tr>
      <w:tr w:rsidR="003212AC" w:rsidRPr="00293824" w:rsidTr="00B34B7E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教育质量评估院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教育管理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高等教育学、职业技术教育学、教育学原理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博士研究生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2AC" w:rsidRPr="008C522D" w:rsidRDefault="003212AC" w:rsidP="00B34B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C522D">
              <w:rPr>
                <w:rFonts w:hint="eastAsia"/>
                <w:color w:val="000000"/>
                <w:sz w:val="20"/>
                <w:szCs w:val="20"/>
              </w:rPr>
              <w:t>许老师</w:t>
            </w:r>
            <w:r w:rsidRPr="008C522D">
              <w:rPr>
                <w:rFonts w:hint="eastAsia"/>
                <w:color w:val="000000"/>
                <w:sz w:val="20"/>
                <w:szCs w:val="20"/>
              </w:rPr>
              <w:br/>
              <w:t>0576-88665081</w:t>
            </w:r>
          </w:p>
        </w:tc>
      </w:tr>
    </w:tbl>
    <w:p w:rsidR="003212AC" w:rsidRPr="00293824" w:rsidRDefault="003212AC" w:rsidP="003212AC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E080F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注：学历专业要求，除明确说明一级学科外，均指二级学科。</w:t>
      </w:r>
      <w:bookmarkStart w:id="0" w:name="_GoBack"/>
      <w:bookmarkEnd w:id="0"/>
    </w:p>
    <w:sectPr w:rsidR="003212AC" w:rsidRPr="002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AC"/>
    <w:rsid w:val="003212AC"/>
    <w:rsid w:val="00D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2022-03-08T00:35:00Z</dcterms:created>
  <dcterms:modified xsi:type="dcterms:W3CDTF">2022-03-08T00:36:00Z</dcterms:modified>
</cp:coreProperties>
</file>