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附件1</w:t>
      </w:r>
    </w:p>
    <w:p>
      <w:pPr>
        <w:jc w:val="left"/>
      </w:pPr>
      <w:r>
        <w:rPr>
          <w:rFonts w:hint="eastAsia"/>
        </w:rPr>
        <w:t>天门职业学院202</w:t>
      </w:r>
      <w:r>
        <w:t>2</w:t>
      </w:r>
      <w:r>
        <w:rPr>
          <w:rFonts w:hint="eastAsia"/>
        </w:rPr>
        <w:t>年招聘岗位明细表及联系方式</w:t>
      </w:r>
    </w:p>
    <w:tbl>
      <w:tblPr>
        <w:tblStyle w:val="5"/>
        <w:tblW w:w="15315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6"/>
        <w:gridCol w:w="425"/>
        <w:gridCol w:w="567"/>
        <w:gridCol w:w="567"/>
        <w:gridCol w:w="567"/>
        <w:gridCol w:w="1276"/>
        <w:gridCol w:w="1559"/>
        <w:gridCol w:w="1559"/>
        <w:gridCol w:w="1701"/>
        <w:gridCol w:w="851"/>
        <w:gridCol w:w="2126"/>
        <w:gridCol w:w="567"/>
        <w:gridCol w:w="113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</w:trPr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4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岗位招聘计划数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招聘岗位名称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9072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报考资格条件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Header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专业要求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学位要求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年龄要求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5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天门市人民政府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天门职业学院（</w:t>
            </w:r>
            <w:r>
              <w:t>50</w:t>
            </w:r>
            <w:r>
              <w:rPr>
                <w:rFonts w:hint="eastAsia"/>
              </w:rPr>
              <w:t>人）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4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护理教师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医学类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本科生年龄在</w:t>
            </w:r>
            <w:r>
              <w:t>30</w:t>
            </w:r>
            <w:r>
              <w:rPr>
                <w:rFonts w:hint="eastAsia"/>
              </w:rPr>
              <w:t>周岁及以下（即</w:t>
            </w:r>
            <w:r>
              <w:t>19</w:t>
            </w:r>
            <w:r>
              <w:rPr>
                <w:rFonts w:hint="eastAsia"/>
              </w:rPr>
              <w:t>9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日及以后出生），硕士研究生年龄在</w:t>
            </w:r>
            <w:r>
              <w:t>35</w:t>
            </w:r>
            <w:r>
              <w:rPr>
                <w:rFonts w:hint="eastAsia"/>
              </w:rPr>
              <w:t>周岁及以下（即</w:t>
            </w:r>
            <w:r>
              <w:t>1986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日及以后出生），博士研究生年龄在40周岁及以下（即</w:t>
            </w:r>
            <w:r>
              <w:t>19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聘用后三年内须取得高校教师资格证。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具有所学相关专业的中级及以上职称(或烹饪技师资格证)且在所学相关专业工作经历满3年及以上的，学历可放宽至全日制普通本科。本科生年龄放宽至35周岁及以下，硕士研究生年龄放宽至40周岁及以下、博士研究生年龄放宽至45周岁及以下；</w:t>
            </w:r>
          </w:p>
          <w:p>
            <w:pPr>
              <w:jc w:val="left"/>
            </w:pPr>
            <w:r>
              <w:rPr>
                <w:rFonts w:hint="eastAsia"/>
              </w:rPr>
              <w:t>2.</w:t>
            </w:r>
            <w:r>
              <w:t>具有</w:t>
            </w:r>
            <w:r>
              <w:rPr>
                <w:rFonts w:hint="eastAsia"/>
              </w:rPr>
              <w:t>高校副教授</w:t>
            </w:r>
            <w:r>
              <w:t>及以上职称</w:t>
            </w:r>
            <w:r>
              <w:rPr>
                <w:rFonts w:hint="eastAsia"/>
              </w:rPr>
              <w:t>，</w:t>
            </w:r>
            <w:r>
              <w:t>年龄放宽</w:t>
            </w:r>
            <w:r>
              <w:rPr>
                <w:rFonts w:hint="eastAsia"/>
              </w:rPr>
              <w:t>到45周岁及以下。</w:t>
            </w:r>
          </w:p>
          <w:p>
            <w:pPr>
              <w:jc w:val="left"/>
            </w:pPr>
            <w:r>
              <w:t>3.</w:t>
            </w:r>
            <w:r>
              <w:rPr>
                <w:rFonts w:hint="eastAsia"/>
              </w:rPr>
              <w:t>思政教师、辅导员要求中共党员或中共预备党员。</w:t>
            </w:r>
          </w:p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硕士研究生及以上学历人员报考辅导员岗位可以不限专业。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曾帅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0728-52</w:t>
            </w:r>
            <w:r>
              <w:rPr>
                <w:rFonts w:hint="eastAsia"/>
              </w:rPr>
              <w:t>95126</w:t>
            </w:r>
          </w:p>
        </w:tc>
        <w:tc>
          <w:tcPr>
            <w:tcW w:w="156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"mailto:tmzyxyzp@126.com" </w:instrText>
            </w:r>
            <w:r>
              <w:fldChar w:fldCharType="separate"/>
            </w:r>
            <w:r>
              <w:t>tmzyxyzp@126.com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医学教师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医学类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会计教师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会计学、金融学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烹饪教师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食品科学与工程类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管理教师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管理学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音乐教师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音乐与舞蹈学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电子商务教师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学前教育专业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语文教师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中国语言文学、新闻学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天门市人民政府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天门职业学院（</w:t>
            </w:r>
            <w:r>
              <w:t>50</w:t>
            </w:r>
            <w:r>
              <w:rPr>
                <w:rFonts w:hint="eastAsia"/>
              </w:rPr>
              <w:t>人）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数学教师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数学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本科生年龄在</w:t>
            </w:r>
            <w:r>
              <w:t>30</w:t>
            </w:r>
            <w:r>
              <w:rPr>
                <w:rFonts w:hint="eastAsia"/>
              </w:rPr>
              <w:t>周岁及以下（即</w:t>
            </w:r>
            <w:r>
              <w:t>19</w:t>
            </w:r>
            <w:r>
              <w:rPr>
                <w:rFonts w:hint="eastAsia"/>
              </w:rPr>
              <w:t>9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日及以后出生），硕士研究生年龄在</w:t>
            </w:r>
            <w:r>
              <w:t>35</w:t>
            </w:r>
            <w:r>
              <w:rPr>
                <w:rFonts w:hint="eastAsia"/>
              </w:rPr>
              <w:t>周岁及以下（即</w:t>
            </w:r>
            <w:r>
              <w:t>1986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日及以后出生），博士研究生年龄在40周岁及以下（即</w:t>
            </w:r>
            <w:r>
              <w:t>19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聘用后三年内须取得高校教师资格证。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具有所学相关专业的中级及以上职称(或烹饪技师资格证)且在所学相关专业工作经历满3年及以上的，学历可放宽至全日制普通本科。本科生年龄放宽至35周岁及以下，硕士研究生年龄放宽至40周岁及以下、博士研究生年龄放宽至45周岁及以下；</w:t>
            </w:r>
          </w:p>
          <w:p>
            <w:pPr>
              <w:jc w:val="left"/>
            </w:pPr>
            <w:r>
              <w:rPr>
                <w:rFonts w:hint="eastAsia"/>
              </w:rPr>
              <w:t>2.</w:t>
            </w:r>
            <w:r>
              <w:t>具有</w:t>
            </w:r>
            <w:r>
              <w:rPr>
                <w:rFonts w:hint="eastAsia"/>
              </w:rPr>
              <w:t>高校副教授</w:t>
            </w:r>
            <w:r>
              <w:t>及以上职称</w:t>
            </w:r>
            <w:r>
              <w:rPr>
                <w:rFonts w:hint="eastAsia"/>
              </w:rPr>
              <w:t>，</w:t>
            </w:r>
            <w:r>
              <w:t>年龄放宽</w:t>
            </w:r>
            <w:r>
              <w:rPr>
                <w:rFonts w:hint="eastAsia"/>
              </w:rPr>
              <w:t>到45周岁及以下。</w:t>
            </w:r>
          </w:p>
          <w:p>
            <w:pPr>
              <w:jc w:val="left"/>
            </w:pPr>
            <w:r>
              <w:t>3.</w:t>
            </w:r>
            <w:r>
              <w:rPr>
                <w:rFonts w:hint="eastAsia"/>
              </w:rPr>
              <w:t>思政教师、辅导员要求中共党员或中共预备党员。</w:t>
            </w:r>
          </w:p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硕士研究生及以上学历人员报考辅导员岗位可以不限专业。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曾帅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0728-52</w:t>
            </w:r>
            <w:r>
              <w:rPr>
                <w:rFonts w:hint="eastAsia"/>
              </w:rPr>
              <w:t>95126</w:t>
            </w:r>
          </w:p>
        </w:tc>
        <w:tc>
          <w:tcPr>
            <w:tcW w:w="156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"mailto:tmzyxyzp@126.com" </w:instrText>
            </w:r>
            <w:r>
              <w:fldChar w:fldCharType="separate"/>
            </w:r>
            <w:r>
              <w:t>tmzyxyzp@126.com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播音主持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"https://baike.baidu.com/item/%E4%BC%A0%E5%AA%92/890707" \t "_blank" </w:instrText>
            </w:r>
            <w:r>
              <w:fldChar w:fldCharType="separate"/>
            </w:r>
            <w:r>
              <w:t>传媒</w:t>
            </w:r>
            <w:r>
              <w:fldChar w:fldCharType="end"/>
            </w:r>
            <w:r>
              <w:t>艺术类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历史教师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历史学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9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计算机类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机械教师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机械类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自动化教师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自动化类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建筑教师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档案管理教师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图书情报与档案管理类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思政教师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马克思主义理论、政治学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心理学教师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心理学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硕士研究生及以上学历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硕士及以上学位</w:t>
            </w:r>
          </w:p>
        </w:tc>
        <w:tc>
          <w:tcPr>
            <w:tcW w:w="170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126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565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6" w:hRule="atLeast"/>
        </w:trPr>
        <w:tc>
          <w:tcPr>
            <w:tcW w:w="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天门市人民政府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天门职业学院（</w:t>
            </w:r>
            <w:r>
              <w:t>50</w:t>
            </w:r>
            <w:r>
              <w:rPr>
                <w:rFonts w:hint="eastAsia"/>
              </w:rPr>
              <w:t>人）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辅导员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专技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教育学类、马克思主义理论类、政治学类、心理学类、管理学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第一批全日制普通本科及以上学历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学士及以上学位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本科生年龄在</w:t>
            </w:r>
            <w:r>
              <w:t>30</w:t>
            </w:r>
            <w:r>
              <w:rPr>
                <w:rFonts w:hint="eastAsia"/>
              </w:rPr>
              <w:t>周岁及以下（即</w:t>
            </w:r>
            <w:r>
              <w:t>19</w:t>
            </w:r>
            <w:r>
              <w:rPr>
                <w:rFonts w:hint="eastAsia"/>
              </w:rPr>
              <w:t>9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日及以后出生），硕士研究生年龄在</w:t>
            </w:r>
            <w:r>
              <w:t>35</w:t>
            </w:r>
            <w:r>
              <w:rPr>
                <w:rFonts w:hint="eastAsia"/>
              </w:rPr>
              <w:t>周岁及以下（即</w:t>
            </w:r>
            <w:r>
              <w:t>1986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日及以后出生），博士研究生年龄在40周岁及以下（即</w:t>
            </w:r>
            <w:r>
              <w:t>19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年1月</w:t>
            </w:r>
            <w:r>
              <w:t>1</w:t>
            </w:r>
            <w:r>
              <w:rPr>
                <w:rFonts w:hint="eastAsia"/>
              </w:rPr>
              <w:t>日及以后出生）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聘用后三年内须取得高校教师资格证。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具有所学相关专业的中级及以上职称(或烹饪技师资格证)且在所学相关专业工作经历满3年及以上的，学历可放宽至全日制普通本科。本科生年龄放宽至35周岁及以下，硕士研究生年龄放宽至40周岁及以下、博士研究生年龄放宽至45周岁及以下；</w:t>
            </w:r>
          </w:p>
          <w:p>
            <w:pPr>
              <w:jc w:val="left"/>
            </w:pPr>
            <w:r>
              <w:rPr>
                <w:rFonts w:hint="eastAsia"/>
              </w:rPr>
              <w:t>2.</w:t>
            </w:r>
            <w:r>
              <w:t>具有</w:t>
            </w:r>
            <w:r>
              <w:rPr>
                <w:rFonts w:hint="eastAsia"/>
              </w:rPr>
              <w:t>高校副教授</w:t>
            </w:r>
            <w:r>
              <w:t>及以上职称</w:t>
            </w:r>
            <w:r>
              <w:rPr>
                <w:rFonts w:hint="eastAsia"/>
              </w:rPr>
              <w:t>，</w:t>
            </w:r>
            <w:r>
              <w:t>年龄放宽</w:t>
            </w:r>
            <w:r>
              <w:rPr>
                <w:rFonts w:hint="eastAsia"/>
              </w:rPr>
              <w:t>到45周岁及以下。</w:t>
            </w:r>
          </w:p>
          <w:p>
            <w:pPr>
              <w:jc w:val="left"/>
            </w:pPr>
            <w:r>
              <w:t>3.</w:t>
            </w:r>
            <w:r>
              <w:rPr>
                <w:rFonts w:hint="eastAsia"/>
              </w:rPr>
              <w:t>思政教师、辅导员要求中共党员或中共预备党员。</w:t>
            </w:r>
          </w:p>
          <w:p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硕士研究生及以上学历人员报考辅导员岗位可以不限专业。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曾帅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t>0728-52</w:t>
            </w:r>
            <w:r>
              <w:rPr>
                <w:rFonts w:hint="eastAsia"/>
              </w:rPr>
              <w:t>95126</w:t>
            </w:r>
          </w:p>
        </w:tc>
        <w:tc>
          <w:tcPr>
            <w:tcW w:w="156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"mailto:tmzyxyzp@126.com" </w:instrText>
            </w:r>
            <w:r>
              <w:fldChar w:fldCharType="separate"/>
            </w:r>
            <w:r>
              <w:t>tmzyxyzp@126.com</w:t>
            </w:r>
            <w:r>
              <w:fldChar w:fldCharType="end"/>
            </w:r>
          </w:p>
        </w:tc>
      </w:tr>
    </w:tbl>
    <w:p>
      <w:pPr>
        <w:jc w:val="left"/>
      </w:pPr>
    </w:p>
    <w:p>
      <w:pPr>
        <w:jc w:val="left"/>
        <w:sectPr>
          <w:pgSz w:w="16838" w:h="11906" w:orient="landscape"/>
          <w:pgMar w:top="1134" w:right="1440" w:bottom="1134" w:left="1440" w:header="851" w:footer="992" w:gutter="0"/>
          <w:cols w:space="0" w:num="1"/>
          <w:docGrid w:type="lines" w:linePitch="312" w:charSpace="0"/>
        </w:sectPr>
      </w:pPr>
    </w:p>
    <w:p>
      <w:pPr>
        <w:jc w:val="left"/>
      </w:pPr>
      <w:bookmarkStart w:id="0" w:name="_GoBack"/>
      <w:bookmarkEnd w:id="0"/>
    </w:p>
    <w:sectPr>
      <w:pgSz w:w="23757" w:h="16783" w:orient="landscape"/>
      <w:pgMar w:top="1800" w:right="1440" w:bottom="147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B237E"/>
    <w:rsid w:val="00004B29"/>
    <w:rsid w:val="0001289E"/>
    <w:rsid w:val="00014493"/>
    <w:rsid w:val="00021D49"/>
    <w:rsid w:val="00042BE4"/>
    <w:rsid w:val="000444B0"/>
    <w:rsid w:val="00060452"/>
    <w:rsid w:val="00060D70"/>
    <w:rsid w:val="00090600"/>
    <w:rsid w:val="00094AEC"/>
    <w:rsid w:val="000A5DB7"/>
    <w:rsid w:val="000B0DC9"/>
    <w:rsid w:val="000C0014"/>
    <w:rsid w:val="000C7A00"/>
    <w:rsid w:val="000D3C12"/>
    <w:rsid w:val="000F77BB"/>
    <w:rsid w:val="00115E5C"/>
    <w:rsid w:val="00120480"/>
    <w:rsid w:val="00124F7C"/>
    <w:rsid w:val="0013177B"/>
    <w:rsid w:val="00132221"/>
    <w:rsid w:val="00136555"/>
    <w:rsid w:val="001419B8"/>
    <w:rsid w:val="001459AA"/>
    <w:rsid w:val="00150782"/>
    <w:rsid w:val="001539CA"/>
    <w:rsid w:val="0016134E"/>
    <w:rsid w:val="00177818"/>
    <w:rsid w:val="001811FF"/>
    <w:rsid w:val="00182994"/>
    <w:rsid w:val="00193052"/>
    <w:rsid w:val="001A0D26"/>
    <w:rsid w:val="001A5137"/>
    <w:rsid w:val="001A6C66"/>
    <w:rsid w:val="001B7B80"/>
    <w:rsid w:val="001C0844"/>
    <w:rsid w:val="001D0266"/>
    <w:rsid w:val="001D0A74"/>
    <w:rsid w:val="001E3319"/>
    <w:rsid w:val="00202F15"/>
    <w:rsid w:val="00235301"/>
    <w:rsid w:val="0023548D"/>
    <w:rsid w:val="00242486"/>
    <w:rsid w:val="00262746"/>
    <w:rsid w:val="0026350B"/>
    <w:rsid w:val="002739F4"/>
    <w:rsid w:val="002774AC"/>
    <w:rsid w:val="0028505D"/>
    <w:rsid w:val="002925B0"/>
    <w:rsid w:val="00295BCD"/>
    <w:rsid w:val="002B7288"/>
    <w:rsid w:val="002C0C55"/>
    <w:rsid w:val="002E1440"/>
    <w:rsid w:val="002F32B5"/>
    <w:rsid w:val="00302A01"/>
    <w:rsid w:val="00307C15"/>
    <w:rsid w:val="003150E8"/>
    <w:rsid w:val="003170D6"/>
    <w:rsid w:val="0032007F"/>
    <w:rsid w:val="00326895"/>
    <w:rsid w:val="00327D7E"/>
    <w:rsid w:val="00333358"/>
    <w:rsid w:val="003359E3"/>
    <w:rsid w:val="00335BC9"/>
    <w:rsid w:val="00336374"/>
    <w:rsid w:val="00340D9A"/>
    <w:rsid w:val="003445CF"/>
    <w:rsid w:val="00345BA9"/>
    <w:rsid w:val="0036403A"/>
    <w:rsid w:val="0036437B"/>
    <w:rsid w:val="00373B84"/>
    <w:rsid w:val="00381994"/>
    <w:rsid w:val="00382DEE"/>
    <w:rsid w:val="00395000"/>
    <w:rsid w:val="003B67B3"/>
    <w:rsid w:val="003D09F5"/>
    <w:rsid w:val="003D70C1"/>
    <w:rsid w:val="00404AFE"/>
    <w:rsid w:val="0041539A"/>
    <w:rsid w:val="0042102C"/>
    <w:rsid w:val="004234F3"/>
    <w:rsid w:val="00424026"/>
    <w:rsid w:val="00447F52"/>
    <w:rsid w:val="004538EF"/>
    <w:rsid w:val="004543DA"/>
    <w:rsid w:val="00470A08"/>
    <w:rsid w:val="00470CC9"/>
    <w:rsid w:val="00472254"/>
    <w:rsid w:val="004776F0"/>
    <w:rsid w:val="00480A89"/>
    <w:rsid w:val="00496239"/>
    <w:rsid w:val="004A7CA2"/>
    <w:rsid w:val="004E3F63"/>
    <w:rsid w:val="004F2E7B"/>
    <w:rsid w:val="00505BD6"/>
    <w:rsid w:val="00512F6F"/>
    <w:rsid w:val="005137BB"/>
    <w:rsid w:val="00517A6B"/>
    <w:rsid w:val="0054061D"/>
    <w:rsid w:val="00551651"/>
    <w:rsid w:val="0055688C"/>
    <w:rsid w:val="00571045"/>
    <w:rsid w:val="00581F91"/>
    <w:rsid w:val="00592F0D"/>
    <w:rsid w:val="005A2A7D"/>
    <w:rsid w:val="005A659A"/>
    <w:rsid w:val="005A7089"/>
    <w:rsid w:val="005C42DA"/>
    <w:rsid w:val="005D39E7"/>
    <w:rsid w:val="005E3D01"/>
    <w:rsid w:val="005E51C5"/>
    <w:rsid w:val="005E5D55"/>
    <w:rsid w:val="005F04AC"/>
    <w:rsid w:val="006056CC"/>
    <w:rsid w:val="00612BB7"/>
    <w:rsid w:val="00613A8F"/>
    <w:rsid w:val="00621831"/>
    <w:rsid w:val="006420F3"/>
    <w:rsid w:val="006446BD"/>
    <w:rsid w:val="00667C5B"/>
    <w:rsid w:val="00674FE2"/>
    <w:rsid w:val="00676105"/>
    <w:rsid w:val="006A036F"/>
    <w:rsid w:val="006A548C"/>
    <w:rsid w:val="006B0168"/>
    <w:rsid w:val="006D17BA"/>
    <w:rsid w:val="006D785E"/>
    <w:rsid w:val="006E018B"/>
    <w:rsid w:val="006E4760"/>
    <w:rsid w:val="006F264E"/>
    <w:rsid w:val="007212A4"/>
    <w:rsid w:val="00721FD5"/>
    <w:rsid w:val="0074012D"/>
    <w:rsid w:val="0075193A"/>
    <w:rsid w:val="0076096B"/>
    <w:rsid w:val="00770664"/>
    <w:rsid w:val="00772C87"/>
    <w:rsid w:val="007748DB"/>
    <w:rsid w:val="007B1160"/>
    <w:rsid w:val="007B49BC"/>
    <w:rsid w:val="007B643A"/>
    <w:rsid w:val="007C25F9"/>
    <w:rsid w:val="007C381D"/>
    <w:rsid w:val="007C4DB3"/>
    <w:rsid w:val="007C7F73"/>
    <w:rsid w:val="007D0D4A"/>
    <w:rsid w:val="007D499E"/>
    <w:rsid w:val="007D64E4"/>
    <w:rsid w:val="007E5E1F"/>
    <w:rsid w:val="007F7079"/>
    <w:rsid w:val="00803A51"/>
    <w:rsid w:val="00813B1A"/>
    <w:rsid w:val="00835273"/>
    <w:rsid w:val="00842E00"/>
    <w:rsid w:val="00844697"/>
    <w:rsid w:val="008745AB"/>
    <w:rsid w:val="00874B76"/>
    <w:rsid w:val="0087769F"/>
    <w:rsid w:val="00882B26"/>
    <w:rsid w:val="008909C3"/>
    <w:rsid w:val="008964E9"/>
    <w:rsid w:val="008A67DA"/>
    <w:rsid w:val="008B0EE1"/>
    <w:rsid w:val="008B16EB"/>
    <w:rsid w:val="008B4B09"/>
    <w:rsid w:val="008B4DB6"/>
    <w:rsid w:val="008B5A77"/>
    <w:rsid w:val="008C1AA7"/>
    <w:rsid w:val="008D48DF"/>
    <w:rsid w:val="008D5405"/>
    <w:rsid w:val="008E5A5D"/>
    <w:rsid w:val="008F6E16"/>
    <w:rsid w:val="008F7BA5"/>
    <w:rsid w:val="00900119"/>
    <w:rsid w:val="00916378"/>
    <w:rsid w:val="00917B6D"/>
    <w:rsid w:val="0092346C"/>
    <w:rsid w:val="0092503A"/>
    <w:rsid w:val="009337F5"/>
    <w:rsid w:val="0095057F"/>
    <w:rsid w:val="0095256A"/>
    <w:rsid w:val="00963952"/>
    <w:rsid w:val="00974CE3"/>
    <w:rsid w:val="00980477"/>
    <w:rsid w:val="0098201D"/>
    <w:rsid w:val="00992278"/>
    <w:rsid w:val="009A7F75"/>
    <w:rsid w:val="009B0CB7"/>
    <w:rsid w:val="009B1366"/>
    <w:rsid w:val="009B7BD4"/>
    <w:rsid w:val="009D6FA4"/>
    <w:rsid w:val="009E1B18"/>
    <w:rsid w:val="009F0792"/>
    <w:rsid w:val="009F0C42"/>
    <w:rsid w:val="00A010C0"/>
    <w:rsid w:val="00A10218"/>
    <w:rsid w:val="00A1264B"/>
    <w:rsid w:val="00A23789"/>
    <w:rsid w:val="00A31CC0"/>
    <w:rsid w:val="00A371C1"/>
    <w:rsid w:val="00A53F7F"/>
    <w:rsid w:val="00A5449F"/>
    <w:rsid w:val="00A5504D"/>
    <w:rsid w:val="00A71563"/>
    <w:rsid w:val="00A72346"/>
    <w:rsid w:val="00A741D8"/>
    <w:rsid w:val="00A76415"/>
    <w:rsid w:val="00AA349B"/>
    <w:rsid w:val="00AA444B"/>
    <w:rsid w:val="00AB005B"/>
    <w:rsid w:val="00AB0CAB"/>
    <w:rsid w:val="00AB18A6"/>
    <w:rsid w:val="00AD17C1"/>
    <w:rsid w:val="00AD47AE"/>
    <w:rsid w:val="00AE3E32"/>
    <w:rsid w:val="00AF4C4F"/>
    <w:rsid w:val="00B03786"/>
    <w:rsid w:val="00B12B69"/>
    <w:rsid w:val="00B23E91"/>
    <w:rsid w:val="00B24790"/>
    <w:rsid w:val="00B44CE2"/>
    <w:rsid w:val="00B67015"/>
    <w:rsid w:val="00B70FE3"/>
    <w:rsid w:val="00B76813"/>
    <w:rsid w:val="00B9324E"/>
    <w:rsid w:val="00B95409"/>
    <w:rsid w:val="00B95814"/>
    <w:rsid w:val="00B95AE2"/>
    <w:rsid w:val="00B97DAC"/>
    <w:rsid w:val="00BA0032"/>
    <w:rsid w:val="00BC44F4"/>
    <w:rsid w:val="00BD7F83"/>
    <w:rsid w:val="00BE0219"/>
    <w:rsid w:val="00BF1132"/>
    <w:rsid w:val="00BF31B3"/>
    <w:rsid w:val="00C01FCD"/>
    <w:rsid w:val="00C10633"/>
    <w:rsid w:val="00C155BF"/>
    <w:rsid w:val="00C16DC0"/>
    <w:rsid w:val="00C279E9"/>
    <w:rsid w:val="00C27B5F"/>
    <w:rsid w:val="00C33150"/>
    <w:rsid w:val="00C35E2D"/>
    <w:rsid w:val="00C44B50"/>
    <w:rsid w:val="00C52E6F"/>
    <w:rsid w:val="00C67057"/>
    <w:rsid w:val="00C70556"/>
    <w:rsid w:val="00C8077E"/>
    <w:rsid w:val="00C92CDD"/>
    <w:rsid w:val="00C958A4"/>
    <w:rsid w:val="00C95E25"/>
    <w:rsid w:val="00CA0B7F"/>
    <w:rsid w:val="00CA5F66"/>
    <w:rsid w:val="00CA6A23"/>
    <w:rsid w:val="00CB241F"/>
    <w:rsid w:val="00CB6897"/>
    <w:rsid w:val="00CB71B4"/>
    <w:rsid w:val="00CC2C4C"/>
    <w:rsid w:val="00CD0426"/>
    <w:rsid w:val="00CD7184"/>
    <w:rsid w:val="00CD7330"/>
    <w:rsid w:val="00CE4F45"/>
    <w:rsid w:val="00CF1942"/>
    <w:rsid w:val="00CF6969"/>
    <w:rsid w:val="00D00356"/>
    <w:rsid w:val="00D01EFF"/>
    <w:rsid w:val="00D03F8B"/>
    <w:rsid w:val="00D062A4"/>
    <w:rsid w:val="00D13845"/>
    <w:rsid w:val="00D22BE5"/>
    <w:rsid w:val="00D23EB5"/>
    <w:rsid w:val="00D324A8"/>
    <w:rsid w:val="00D444E0"/>
    <w:rsid w:val="00D51D70"/>
    <w:rsid w:val="00D7374D"/>
    <w:rsid w:val="00D7712B"/>
    <w:rsid w:val="00D77F68"/>
    <w:rsid w:val="00D829A2"/>
    <w:rsid w:val="00D86DEB"/>
    <w:rsid w:val="00D87944"/>
    <w:rsid w:val="00D90961"/>
    <w:rsid w:val="00DC36BA"/>
    <w:rsid w:val="00DC61A6"/>
    <w:rsid w:val="00DD67D0"/>
    <w:rsid w:val="00DE69D9"/>
    <w:rsid w:val="00E040C0"/>
    <w:rsid w:val="00E0544C"/>
    <w:rsid w:val="00E1216E"/>
    <w:rsid w:val="00E15B37"/>
    <w:rsid w:val="00E22CD4"/>
    <w:rsid w:val="00E2551A"/>
    <w:rsid w:val="00E25B72"/>
    <w:rsid w:val="00E42B44"/>
    <w:rsid w:val="00E67E7B"/>
    <w:rsid w:val="00E70DD0"/>
    <w:rsid w:val="00E74D84"/>
    <w:rsid w:val="00E77382"/>
    <w:rsid w:val="00E90BE0"/>
    <w:rsid w:val="00E97B5C"/>
    <w:rsid w:val="00EA6B16"/>
    <w:rsid w:val="00EC1E78"/>
    <w:rsid w:val="00ED0004"/>
    <w:rsid w:val="00ED29DC"/>
    <w:rsid w:val="00ED3350"/>
    <w:rsid w:val="00ED4291"/>
    <w:rsid w:val="00EE4A15"/>
    <w:rsid w:val="00F049D4"/>
    <w:rsid w:val="00F05647"/>
    <w:rsid w:val="00F162DE"/>
    <w:rsid w:val="00F20FC1"/>
    <w:rsid w:val="00F2309F"/>
    <w:rsid w:val="00F25532"/>
    <w:rsid w:val="00F32014"/>
    <w:rsid w:val="00F40804"/>
    <w:rsid w:val="00F44F89"/>
    <w:rsid w:val="00F51B29"/>
    <w:rsid w:val="00F5202E"/>
    <w:rsid w:val="00F57024"/>
    <w:rsid w:val="00F62284"/>
    <w:rsid w:val="00F64AF5"/>
    <w:rsid w:val="00F72A95"/>
    <w:rsid w:val="00F81A69"/>
    <w:rsid w:val="00F84B4C"/>
    <w:rsid w:val="00F9574A"/>
    <w:rsid w:val="00FB547D"/>
    <w:rsid w:val="00FD3323"/>
    <w:rsid w:val="00FE3075"/>
    <w:rsid w:val="014A5EB3"/>
    <w:rsid w:val="02274568"/>
    <w:rsid w:val="04132B99"/>
    <w:rsid w:val="04F46989"/>
    <w:rsid w:val="055C68BA"/>
    <w:rsid w:val="05A83A95"/>
    <w:rsid w:val="061771C1"/>
    <w:rsid w:val="078235BB"/>
    <w:rsid w:val="08417270"/>
    <w:rsid w:val="085D3EE6"/>
    <w:rsid w:val="088D48A5"/>
    <w:rsid w:val="09D258F6"/>
    <w:rsid w:val="0B7C5AAB"/>
    <w:rsid w:val="0BAE15BA"/>
    <w:rsid w:val="0C0A71AF"/>
    <w:rsid w:val="0D5132B3"/>
    <w:rsid w:val="0D8646E5"/>
    <w:rsid w:val="0E1C2D67"/>
    <w:rsid w:val="0E225A44"/>
    <w:rsid w:val="0E3B72FB"/>
    <w:rsid w:val="0E8D1AA3"/>
    <w:rsid w:val="0F984F14"/>
    <w:rsid w:val="108F1B89"/>
    <w:rsid w:val="14570097"/>
    <w:rsid w:val="146036E4"/>
    <w:rsid w:val="14AC4305"/>
    <w:rsid w:val="155843EB"/>
    <w:rsid w:val="15AD433E"/>
    <w:rsid w:val="16043772"/>
    <w:rsid w:val="160C2EF9"/>
    <w:rsid w:val="1762067C"/>
    <w:rsid w:val="17694BD9"/>
    <w:rsid w:val="17BB38B0"/>
    <w:rsid w:val="189E637F"/>
    <w:rsid w:val="19955F36"/>
    <w:rsid w:val="1AB16F3C"/>
    <w:rsid w:val="1AB53F0F"/>
    <w:rsid w:val="1B9D5F9C"/>
    <w:rsid w:val="1BB807D2"/>
    <w:rsid w:val="1C536C0F"/>
    <w:rsid w:val="1DB22BF5"/>
    <w:rsid w:val="1DC00F08"/>
    <w:rsid w:val="1E3D362B"/>
    <w:rsid w:val="1E42321A"/>
    <w:rsid w:val="1EDD34AB"/>
    <w:rsid w:val="1EF80D1A"/>
    <w:rsid w:val="201234F8"/>
    <w:rsid w:val="20AF3AFB"/>
    <w:rsid w:val="20B55C4F"/>
    <w:rsid w:val="25F25BD9"/>
    <w:rsid w:val="26480D03"/>
    <w:rsid w:val="26A12E85"/>
    <w:rsid w:val="28CF2DF6"/>
    <w:rsid w:val="28DC0E57"/>
    <w:rsid w:val="29944993"/>
    <w:rsid w:val="2AB0530B"/>
    <w:rsid w:val="2DE31E4A"/>
    <w:rsid w:val="2E13025F"/>
    <w:rsid w:val="2F0E25D7"/>
    <w:rsid w:val="316C5786"/>
    <w:rsid w:val="31713D0F"/>
    <w:rsid w:val="32AB237E"/>
    <w:rsid w:val="33543A5D"/>
    <w:rsid w:val="34D37657"/>
    <w:rsid w:val="35397710"/>
    <w:rsid w:val="357C2D22"/>
    <w:rsid w:val="37845292"/>
    <w:rsid w:val="38CB349A"/>
    <w:rsid w:val="38D07809"/>
    <w:rsid w:val="39E62890"/>
    <w:rsid w:val="3A0879BE"/>
    <w:rsid w:val="3A2F101A"/>
    <w:rsid w:val="3BBA3628"/>
    <w:rsid w:val="3C465D01"/>
    <w:rsid w:val="3CD966E4"/>
    <w:rsid w:val="3CF36D21"/>
    <w:rsid w:val="3D3443B3"/>
    <w:rsid w:val="3D825102"/>
    <w:rsid w:val="3E68542F"/>
    <w:rsid w:val="3EF7658F"/>
    <w:rsid w:val="3F220FE1"/>
    <w:rsid w:val="40346DD9"/>
    <w:rsid w:val="40707D21"/>
    <w:rsid w:val="41AD37A1"/>
    <w:rsid w:val="4371092A"/>
    <w:rsid w:val="44EE3812"/>
    <w:rsid w:val="46136D5D"/>
    <w:rsid w:val="47246C60"/>
    <w:rsid w:val="47AA7998"/>
    <w:rsid w:val="47CB45D2"/>
    <w:rsid w:val="486759B3"/>
    <w:rsid w:val="491433E9"/>
    <w:rsid w:val="4A0A0D54"/>
    <w:rsid w:val="4A533D9D"/>
    <w:rsid w:val="4B775092"/>
    <w:rsid w:val="4C29681D"/>
    <w:rsid w:val="4C776434"/>
    <w:rsid w:val="4C9F038A"/>
    <w:rsid w:val="4D796A63"/>
    <w:rsid w:val="502135C7"/>
    <w:rsid w:val="50C11D2D"/>
    <w:rsid w:val="514B76CF"/>
    <w:rsid w:val="51F03BCF"/>
    <w:rsid w:val="52A82DF6"/>
    <w:rsid w:val="52EA7A54"/>
    <w:rsid w:val="53747FA8"/>
    <w:rsid w:val="5420277F"/>
    <w:rsid w:val="54866345"/>
    <w:rsid w:val="5490120E"/>
    <w:rsid w:val="55495555"/>
    <w:rsid w:val="5556024B"/>
    <w:rsid w:val="55AA396E"/>
    <w:rsid w:val="55E86E2E"/>
    <w:rsid w:val="58060D74"/>
    <w:rsid w:val="58E61F23"/>
    <w:rsid w:val="5A1F688A"/>
    <w:rsid w:val="5A3246D5"/>
    <w:rsid w:val="5AD172CA"/>
    <w:rsid w:val="5C705674"/>
    <w:rsid w:val="5CF52C47"/>
    <w:rsid w:val="5D611A55"/>
    <w:rsid w:val="5DE137A3"/>
    <w:rsid w:val="5EBC62CE"/>
    <w:rsid w:val="5F3A74B2"/>
    <w:rsid w:val="60310561"/>
    <w:rsid w:val="60395A57"/>
    <w:rsid w:val="60497F43"/>
    <w:rsid w:val="61950037"/>
    <w:rsid w:val="623E0521"/>
    <w:rsid w:val="628E30C1"/>
    <w:rsid w:val="638107BB"/>
    <w:rsid w:val="63970CA4"/>
    <w:rsid w:val="64B079EC"/>
    <w:rsid w:val="65185F18"/>
    <w:rsid w:val="689A6F56"/>
    <w:rsid w:val="68CC5383"/>
    <w:rsid w:val="69663585"/>
    <w:rsid w:val="6A117D96"/>
    <w:rsid w:val="6AE14150"/>
    <w:rsid w:val="6B601F6F"/>
    <w:rsid w:val="6CB20BD2"/>
    <w:rsid w:val="6CFE7766"/>
    <w:rsid w:val="6D5E0A19"/>
    <w:rsid w:val="6E8B6694"/>
    <w:rsid w:val="6EB812BF"/>
    <w:rsid w:val="6EEE05FA"/>
    <w:rsid w:val="700C47CD"/>
    <w:rsid w:val="70B65042"/>
    <w:rsid w:val="70D86528"/>
    <w:rsid w:val="71F72113"/>
    <w:rsid w:val="73A33FA8"/>
    <w:rsid w:val="746D04D9"/>
    <w:rsid w:val="756E09EA"/>
    <w:rsid w:val="757E470C"/>
    <w:rsid w:val="75AF33D6"/>
    <w:rsid w:val="75D52831"/>
    <w:rsid w:val="761171CA"/>
    <w:rsid w:val="778D7CF6"/>
    <w:rsid w:val="7814733A"/>
    <w:rsid w:val="78E479AC"/>
    <w:rsid w:val="78F456C4"/>
    <w:rsid w:val="7A2E0BFF"/>
    <w:rsid w:val="7A8B6281"/>
    <w:rsid w:val="7A9D2944"/>
    <w:rsid w:val="7AC92DE2"/>
    <w:rsid w:val="7B0F11E9"/>
    <w:rsid w:val="7B6D7B11"/>
    <w:rsid w:val="7B7643EC"/>
    <w:rsid w:val="7BC541E3"/>
    <w:rsid w:val="7C2E0AD6"/>
    <w:rsid w:val="7C74426E"/>
    <w:rsid w:val="7D6122C1"/>
    <w:rsid w:val="7DD17D82"/>
    <w:rsid w:val="7EA337A1"/>
    <w:rsid w:val="7EF95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1FB4-DD21-4FCD-9B82-6DE93ED90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956</Words>
  <Characters>5452</Characters>
  <Lines>45</Lines>
  <Paragraphs>12</Paragraphs>
  <TotalTime>647</TotalTime>
  <ScaleCrop>false</ScaleCrop>
  <LinksUpToDate>false</LinksUpToDate>
  <CharactersWithSpaces>6396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2021-02-27T01:34:00Z</dcterms:created>
  <dc:creator>每天开心一点点</dc:creator>
  <cp:lastModifiedBy>穆思雯</cp:lastModifiedBy>
  <cp:lastPrinted>2022-04-14T00:41:00Z</cp:lastPrinted>
  <dcterms:modified xsi:type="dcterms:W3CDTF">2022-04-20T01:12:24Z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1A72399443FE44CB88BC74F22A17A465</vt:lpwstr>
  </property>
</Properties>
</file>