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  <w:vertAlign w:val="baseline"/>
        </w:rPr>
      </w:pPr>
      <w:r>
        <w:rPr>
          <w:rFonts w:hint="eastAsia"/>
          <w:sz w:val="32"/>
          <w:szCs w:val="32"/>
        </w:rPr>
        <w:t>渭南师范学院人才引进报名表</w:t>
      </w:r>
    </w:p>
    <w:tbl>
      <w:tblPr>
        <w:tblStyle w:val="4"/>
        <w:tblW w:w="8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228"/>
        <w:gridCol w:w="1130"/>
        <w:gridCol w:w="1310"/>
        <w:gridCol w:w="1246"/>
        <w:gridCol w:w="1229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应聘学院</w:t>
            </w:r>
          </w:p>
        </w:tc>
        <w:tc>
          <w:tcPr>
            <w:tcW w:w="6143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22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22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籍贯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22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23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最高学位</w:t>
            </w:r>
          </w:p>
        </w:tc>
        <w:tc>
          <w:tcPr>
            <w:tcW w:w="370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3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370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23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导师姓名</w:t>
            </w:r>
          </w:p>
        </w:tc>
        <w:tc>
          <w:tcPr>
            <w:tcW w:w="370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现有技术资格</w:t>
            </w:r>
          </w:p>
        </w:tc>
        <w:tc>
          <w:tcPr>
            <w:tcW w:w="23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现有技术资格任职时间</w:t>
            </w:r>
          </w:p>
        </w:tc>
        <w:tc>
          <w:tcPr>
            <w:tcW w:w="370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23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邮箱</w:t>
            </w:r>
          </w:p>
        </w:tc>
        <w:tc>
          <w:tcPr>
            <w:tcW w:w="370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7372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教育经历</w:t>
            </w:r>
          </w:p>
        </w:tc>
        <w:tc>
          <w:tcPr>
            <w:tcW w:w="7372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7372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学术任职获奖情况</w:t>
            </w:r>
          </w:p>
        </w:tc>
        <w:tc>
          <w:tcPr>
            <w:tcW w:w="7372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7" w:hRule="atLeast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研究方向及研究内容</w:t>
            </w:r>
          </w:p>
        </w:tc>
        <w:tc>
          <w:tcPr>
            <w:tcW w:w="7372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2" w:hRule="atLeast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专业知识与主要技能</w:t>
            </w:r>
          </w:p>
        </w:tc>
        <w:tc>
          <w:tcPr>
            <w:tcW w:w="7372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包括外语及计算机水平等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5" w:hRule="atLeast"/>
        </w:trPr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发表文章科研学术成果</w:t>
            </w:r>
          </w:p>
        </w:tc>
        <w:tc>
          <w:tcPr>
            <w:tcW w:w="737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SCI论文需注明作者排名、期刊名、发表时间[年，期， 页]、中科院分区及影响因子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5" w:hRule="atLeast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主持/参与项目情况</w:t>
            </w:r>
          </w:p>
        </w:tc>
        <w:tc>
          <w:tcPr>
            <w:tcW w:w="7372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参与项目需注明参与人排名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自我评价</w:t>
            </w:r>
          </w:p>
        </w:tc>
        <w:tc>
          <w:tcPr>
            <w:tcW w:w="7372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请简明扼要，不超过200字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3" w:hRule="atLeast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本人承诺</w:t>
            </w:r>
          </w:p>
        </w:tc>
        <w:tc>
          <w:tcPr>
            <w:tcW w:w="737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2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上述填写内容和提供的相关资料真实，符合公告的招聘条件。如有不实，弄虚作假，本人自愿放弃聘用资格并承担相应责任。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本人承诺：                                         年    月    日</w:t>
            </w:r>
          </w:p>
        </w:tc>
      </w:tr>
    </w:tbl>
    <w:p>
      <w:pPr>
        <w:jc w:val="left"/>
        <w:rPr>
          <w:rFonts w:hint="eastAsia" w:ascii="仿宋" w:hAnsi="仿宋" w:eastAsia="仿宋" w:cs="仿宋"/>
          <w:b/>
          <w:bCs/>
          <w:sz w:val="18"/>
          <w:szCs w:val="21"/>
          <w:lang w:val="en-US" w:eastAsia="zh-CN"/>
        </w:rPr>
      </w:pP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B869CE"/>
    <w:rsid w:val="316F0A09"/>
    <w:rsid w:val="37BC18C6"/>
    <w:rsid w:val="3DF64E5E"/>
    <w:rsid w:val="548C4658"/>
    <w:rsid w:val="571A656B"/>
    <w:rsid w:val="70D26FD6"/>
    <w:rsid w:val="7D23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2023-05-23T00:27:00Z</dcterms:created>
  <dc:creator>Administrator</dc:creator>
  <cp:lastModifiedBy>杨德雄</cp:lastModifiedBy>
  <dcterms:modified xsi:type="dcterms:W3CDTF">2023-05-23T08:14:20Z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