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7A79">
      <w:pPr>
        <w:numPr>
          <w:ilvl w:val="0"/>
          <w:numId w:val="0"/>
        </w:numPr>
        <w:spacing w:line="240" w:lineRule="auto"/>
        <w:jc w:val="left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drawing>
          <wp:inline distT="0" distB="0" distL="114300" distR="114300">
            <wp:extent cx="2165350" cy="817245"/>
            <wp:effectExtent l="0" t="0" r="6350" b="1905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71A6459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四川财经职业学院2025年公开招聘编制外一般教职工</w:t>
      </w:r>
    </w:p>
    <w:p w14:paraId="1AB84282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岗位登记表</w:t>
      </w:r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04C8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B9DE9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2D1B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29EB4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83C8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860CD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6E15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68F2E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4D4A61BB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73DE86D7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499CFED0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4542B27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783BD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5DE9A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2C67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27FCC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4C38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53A33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222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F2C818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5C8A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69C80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47C6E3A2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AB66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37521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064C9E0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4AEE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23488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BF8F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6BB31B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4E75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7FDE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3C230F3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6D61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2F8FB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专业技</w:t>
            </w:r>
          </w:p>
          <w:p w14:paraId="7F576706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4C00F">
            <w:pPr>
              <w:snapToGrid w:val="0"/>
              <w:spacing w:line="240" w:lineRule="atLeast"/>
              <w:jc w:val="both"/>
              <w:rPr>
                <w:rFonts w:hint="default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讲师\副教授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7E4E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B67740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1A91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0ED6C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D984F">
            <w:pPr>
              <w:snapToGrid w:val="0"/>
              <w:spacing w:line="240" w:lineRule="atLeast"/>
              <w:ind w:right="-107" w:rightChars="-51"/>
              <w:jc w:val="both"/>
              <w:rPr>
                <w:rFonts w:hint="default" w:ascii="仿宋_GB2312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XX大学，工商管理，硕士研究生，2023年6月</w:t>
            </w: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24FF58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315F16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EAE5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5A52A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8C61B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16460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275A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6D475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ED47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3CA15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233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E388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88605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9073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7F80"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职称或职业资格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A440BA">
            <w:pPr>
              <w:snapToGrid w:val="0"/>
              <w:spacing w:line="240" w:lineRule="atLeast"/>
              <w:jc w:val="center"/>
              <w:rPr>
                <w:rFonts w:hint="default" w:ascii="仿宋_GB2312" w:hAnsi="宋体"/>
                <w:szCs w:val="21"/>
                <w:lang w:val="en-US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讲师；中级经济师等</w:t>
            </w:r>
          </w:p>
        </w:tc>
      </w:tr>
      <w:tr w14:paraId="72EC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5054FF57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239AB60C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学　习　及　工　作　简  历</w:t>
            </w: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637758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注：请写明工作经历及年限</w:t>
            </w:r>
          </w:p>
        </w:tc>
      </w:tr>
      <w:tr w14:paraId="17CE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4C9ED8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801B41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1265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3BAB19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288B40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注：请标明授予单位和级别</w:t>
            </w:r>
          </w:p>
        </w:tc>
      </w:tr>
      <w:tr w14:paraId="2C11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D4BBBE">
            <w:pPr>
              <w:jc w:val="left"/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b/>
                <w:bCs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711812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例：</w:t>
            </w:r>
          </w:p>
          <w:p w14:paraId="2A472D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论文：</w:t>
            </w:r>
            <w:r>
              <w:rPr>
                <w:rFonts w:hint="eastAsia"/>
                <w:lang w:val="en-US" w:eastAsia="zh-CN"/>
              </w:rPr>
              <w:t>李一，王秋，秦丽等.土壤对水质和水量模拟的影响[J].XX农学（A1）.2023，53(16)：85-86.</w:t>
            </w:r>
          </w:p>
          <w:p w14:paraId="1A2E705D">
            <w:pPr>
              <w:rPr>
                <w:rFonts w:hint="eastAsia"/>
                <w:lang w:val="en-US" w:eastAsia="zh-CN"/>
              </w:rPr>
            </w:pPr>
          </w:p>
          <w:p w14:paraId="073242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著作：</w:t>
            </w:r>
            <w:r>
              <w:rPr>
                <w:rFonts w:hint="eastAsia"/>
                <w:lang w:val="en-US" w:eastAsia="zh-CN"/>
              </w:rPr>
              <w:t>刘国，王连.图书馆史研究[M1]北京：高等XX出版社（A）.2023:15-18,31.</w:t>
            </w:r>
          </w:p>
          <w:p w14:paraId="789E25F5">
            <w:pPr>
              <w:rPr>
                <w:rFonts w:hint="eastAsia"/>
                <w:lang w:val="en-US" w:eastAsia="zh-CN"/>
              </w:rPr>
            </w:pPr>
          </w:p>
          <w:p w14:paraId="284070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专利：</w:t>
            </w:r>
            <w:r>
              <w:rPr>
                <w:rFonts w:hint="eastAsia"/>
                <w:lang w:val="en-US" w:eastAsia="zh-CN"/>
              </w:rPr>
              <w:t>姜宁.一种温热外敷药制备方案[P1].XX专利（A）：781053078，2023，1983-08-12.</w:t>
            </w:r>
          </w:p>
          <w:p w14:paraId="6C3EB40C">
            <w:pPr>
              <w:rPr>
                <w:rFonts w:hint="default"/>
                <w:lang w:val="en-US" w:eastAsia="zh-CN"/>
              </w:rPr>
            </w:pPr>
          </w:p>
          <w:p w14:paraId="77F3023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注：所有论文成果请标明第一作者或通讯作者，其他学术成果标明第一负责人</w:t>
            </w:r>
          </w:p>
        </w:tc>
      </w:tr>
      <w:tr w14:paraId="28726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2D0AB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4BF71E1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300B99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18E851C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7793B6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7C03134D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23B5E868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0912187E">
            <w:pPr>
              <w:jc w:val="center"/>
              <w:rPr>
                <w:kern w:val="0"/>
                <w:szCs w:val="21"/>
              </w:rPr>
            </w:pPr>
          </w:p>
        </w:tc>
      </w:tr>
      <w:tr w14:paraId="76B3E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F21EC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7A1D43D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08AC61E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0BCE65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3C9A20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1782832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D9B5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1BB50B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9356C18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71B5F8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DDFB499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BA263C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8DA284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76B10F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35F90E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F5F3D3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3ED8737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6062C558">
      <w:pPr>
        <w:widowControl/>
        <w:pBdr>
          <w:top w:val="single" w:color="auto" w:sz="6" w:space="1"/>
        </w:pBdr>
        <w:spacing w:line="520" w:lineRule="exact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Q3ODZmMjYxMTA2NDAyNjU4MmFiNDViNDM2MDU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2EA4873"/>
    <w:rsid w:val="08D12032"/>
    <w:rsid w:val="0B537973"/>
    <w:rsid w:val="0B827047"/>
    <w:rsid w:val="0C71063D"/>
    <w:rsid w:val="0CCF4ADA"/>
    <w:rsid w:val="0EDD34DE"/>
    <w:rsid w:val="11567578"/>
    <w:rsid w:val="14890CB6"/>
    <w:rsid w:val="15171A17"/>
    <w:rsid w:val="155453D2"/>
    <w:rsid w:val="15A563D8"/>
    <w:rsid w:val="167C182F"/>
    <w:rsid w:val="19150FC3"/>
    <w:rsid w:val="19C77CD5"/>
    <w:rsid w:val="1BC33A5C"/>
    <w:rsid w:val="1CF30371"/>
    <w:rsid w:val="20C52024"/>
    <w:rsid w:val="2243007C"/>
    <w:rsid w:val="22C5672F"/>
    <w:rsid w:val="23655D57"/>
    <w:rsid w:val="277C22D1"/>
    <w:rsid w:val="2B755154"/>
    <w:rsid w:val="2DCE076A"/>
    <w:rsid w:val="2FDD2EE6"/>
    <w:rsid w:val="314F1BC2"/>
    <w:rsid w:val="317E6003"/>
    <w:rsid w:val="32E12CEE"/>
    <w:rsid w:val="32E3333D"/>
    <w:rsid w:val="35D46E25"/>
    <w:rsid w:val="38451629"/>
    <w:rsid w:val="386A5533"/>
    <w:rsid w:val="38E2156D"/>
    <w:rsid w:val="39E3559D"/>
    <w:rsid w:val="3B5A531E"/>
    <w:rsid w:val="3BEB698B"/>
    <w:rsid w:val="3C2953C0"/>
    <w:rsid w:val="3CB179BF"/>
    <w:rsid w:val="4162149D"/>
    <w:rsid w:val="436A288B"/>
    <w:rsid w:val="445F7F16"/>
    <w:rsid w:val="45BE6EBE"/>
    <w:rsid w:val="46671304"/>
    <w:rsid w:val="46A2058E"/>
    <w:rsid w:val="47EC7D13"/>
    <w:rsid w:val="48BE4D59"/>
    <w:rsid w:val="4977794B"/>
    <w:rsid w:val="49FA5FEB"/>
    <w:rsid w:val="4BFF07D1"/>
    <w:rsid w:val="4E154DDB"/>
    <w:rsid w:val="4E8D5C91"/>
    <w:rsid w:val="4F440434"/>
    <w:rsid w:val="50042431"/>
    <w:rsid w:val="50C232CA"/>
    <w:rsid w:val="50EA0B67"/>
    <w:rsid w:val="516517B0"/>
    <w:rsid w:val="51735001"/>
    <w:rsid w:val="576D24F2"/>
    <w:rsid w:val="587B479B"/>
    <w:rsid w:val="58D503E2"/>
    <w:rsid w:val="5BDC19F5"/>
    <w:rsid w:val="5BEF797A"/>
    <w:rsid w:val="5CF74D38"/>
    <w:rsid w:val="632C0DE5"/>
    <w:rsid w:val="66170C68"/>
    <w:rsid w:val="67696832"/>
    <w:rsid w:val="68297D70"/>
    <w:rsid w:val="68376930"/>
    <w:rsid w:val="684352D5"/>
    <w:rsid w:val="68C154C8"/>
    <w:rsid w:val="699A7177"/>
    <w:rsid w:val="6D344749"/>
    <w:rsid w:val="6D48513C"/>
    <w:rsid w:val="6E667866"/>
    <w:rsid w:val="70595563"/>
    <w:rsid w:val="70761FC0"/>
    <w:rsid w:val="708A5002"/>
    <w:rsid w:val="74493C73"/>
    <w:rsid w:val="757F36C5"/>
    <w:rsid w:val="771D26F8"/>
    <w:rsid w:val="7AEF4E49"/>
    <w:rsid w:val="7E751B09"/>
    <w:rsid w:val="7E8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5">
    <w:name w:val=".论正文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日期 Char"/>
    <w:basedOn w:val="7"/>
    <w:link w:val="3"/>
    <w:autoRedefine/>
    <w:semiHidden/>
    <w:qFormat/>
    <w:uiPriority w:val="99"/>
  </w:style>
  <w:style w:type="character" w:customStyle="1" w:styleId="17">
    <w:name w:val="正文文本缩进 2 Char"/>
    <w:basedOn w:val="7"/>
    <w:link w:val="4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527</Characters>
  <Lines>18</Lines>
  <Paragraphs>5</Paragraphs>
  <TotalTime>0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A硕博招聘专员</cp:lastModifiedBy>
  <cp:lastPrinted>2023-04-26T03:26:00Z</cp:lastPrinted>
  <dcterms:modified xsi:type="dcterms:W3CDTF">2025-03-31T01:59:02Z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1B8047CC19DF4A52A9AFB20E9D4D3024_13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